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63" w:rsidRDefault="00227B63" w:rsidP="00227B63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</w:pPr>
      <w:r w:rsidRPr="00227B63">
        <w:rPr>
          <w:rFonts w:asciiTheme="majorHAnsi" w:eastAsia="Times New Roman" w:hAnsiTheme="majorHAnsi" w:cstheme="majorHAnsi"/>
          <w:b/>
          <w:bCs/>
          <w:color w:val="0000FF"/>
          <w:szCs w:val="28"/>
          <w:lang w:eastAsia="vi-VN"/>
        </w:rPr>
        <w:t>Cán bộ, nhân viên Thư viện tỉnh Hòa Bình</w:t>
      </w:r>
    </w:p>
    <w:p w:rsidR="00227B63" w:rsidRPr="00227B63" w:rsidRDefault="00227B63" w:rsidP="00227B6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2835"/>
        <w:gridCol w:w="1418"/>
        <w:gridCol w:w="1842"/>
        <w:gridCol w:w="2977"/>
      </w:tblGrid>
      <w:tr w:rsidR="00227B63" w:rsidRPr="00227B63" w:rsidTr="00227B63">
        <w:trPr>
          <w:trHeight w:val="46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b/>
                <w:bCs/>
                <w:color w:val="222222"/>
                <w:sz w:val="24"/>
                <w:szCs w:val="24"/>
                <w:lang w:eastAsia="vi-VN"/>
              </w:rPr>
              <w:t>Số</w:t>
            </w: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n-US" w:eastAsia="vi-VN"/>
              </w:rPr>
              <w:t xml:space="preserve"> </w:t>
            </w:r>
            <w:r w:rsidRPr="00227B63">
              <w:rPr>
                <w:rFonts w:asciiTheme="majorHAnsi" w:eastAsia="Times New Roman" w:hAnsiTheme="majorHAnsi" w:cstheme="majorHAnsi"/>
                <w:b/>
                <w:bCs/>
                <w:color w:val="222222"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b/>
                <w:bCs/>
                <w:color w:val="222222"/>
                <w:sz w:val="24"/>
                <w:szCs w:val="24"/>
                <w:lang w:eastAsia="vi-VN"/>
              </w:rPr>
              <w:t>Họ và tên- Phòng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b/>
                <w:bCs/>
                <w:color w:val="222222"/>
                <w:sz w:val="24"/>
                <w:szCs w:val="24"/>
                <w:lang w:eastAsia="vi-VN"/>
              </w:rPr>
              <w:t>Chức vụ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b/>
                <w:bCs/>
                <w:color w:val="222222"/>
                <w:sz w:val="24"/>
                <w:szCs w:val="24"/>
                <w:lang w:eastAsia="vi-VN"/>
              </w:rPr>
              <w:t>Trình độ</w:t>
            </w:r>
          </w:p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b/>
                <w:bCs/>
                <w:color w:val="222222"/>
                <w:sz w:val="24"/>
                <w:szCs w:val="24"/>
                <w:lang w:eastAsia="vi-VN"/>
              </w:rPr>
              <w:t> đào tạo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b/>
                <w:bCs/>
                <w:color w:val="222222"/>
                <w:sz w:val="24"/>
                <w:szCs w:val="24"/>
                <w:lang w:eastAsia="vi-VN"/>
              </w:rPr>
              <w:t>Địa chỉ Gmail</w:t>
            </w:r>
          </w:p>
        </w:tc>
      </w:tr>
      <w:tr w:rsidR="00227B63" w:rsidRPr="00227B63" w:rsidTr="00227B63">
        <w:trPr>
          <w:trHeight w:val="22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b/>
                <w:bCs/>
                <w:color w:val="222222"/>
                <w:sz w:val="24"/>
                <w:szCs w:val="24"/>
                <w:lang w:eastAsia="vi-VN"/>
              </w:rPr>
              <w:t>I</w:t>
            </w:r>
          </w:p>
        </w:tc>
        <w:tc>
          <w:tcPr>
            <w:tcW w:w="4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b/>
                <w:bCs/>
                <w:color w:val="222222"/>
                <w:sz w:val="24"/>
                <w:szCs w:val="24"/>
                <w:lang w:eastAsia="vi-VN"/>
              </w:rPr>
              <w:t>Lãnh đạo đơn vị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</w:p>
        </w:tc>
      </w:tr>
      <w:tr w:rsidR="00227B63" w:rsidRPr="00227B63" w:rsidTr="00227B63">
        <w:trPr>
          <w:trHeight w:val="22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Bùi Văn Dịp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b/>
                <w:bCs/>
                <w:color w:val="222222"/>
                <w:sz w:val="24"/>
                <w:szCs w:val="24"/>
                <w:lang w:eastAsia="vi-VN"/>
              </w:rPr>
              <w:t>Giám đốc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Đại học văn hóa Chuyên ngành Bảo tàng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</w:p>
        </w:tc>
      </w:tr>
      <w:tr w:rsidR="00227B63" w:rsidRPr="00227B63" w:rsidTr="00227B63">
        <w:trPr>
          <w:trHeight w:val="22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Nguyễn Mạnh Trưng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b/>
                <w:bCs/>
                <w:color w:val="222222"/>
                <w:sz w:val="24"/>
                <w:szCs w:val="24"/>
                <w:lang w:eastAsia="vi-VN"/>
              </w:rPr>
              <w:t xml:space="preserve">Phó giám đốc Phụ trách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Đại học Văn hóa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</w:p>
        </w:tc>
      </w:tr>
      <w:tr w:rsidR="00227B63" w:rsidRPr="00227B63" w:rsidTr="00227B63">
        <w:trPr>
          <w:trHeight w:val="22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b/>
                <w:bCs/>
                <w:color w:val="222222"/>
                <w:sz w:val="24"/>
                <w:szCs w:val="24"/>
                <w:lang w:eastAsia="vi-VN"/>
              </w:rPr>
              <w:t>II</w:t>
            </w:r>
          </w:p>
        </w:tc>
        <w:tc>
          <w:tcPr>
            <w:tcW w:w="4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b/>
                <w:bCs/>
                <w:color w:val="222222"/>
                <w:sz w:val="24"/>
                <w:szCs w:val="24"/>
                <w:lang w:eastAsia="vi-VN"/>
              </w:rPr>
              <w:t xml:space="preserve">Phòng Nghiệp vụ - Hành chính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</w:p>
        </w:tc>
      </w:tr>
      <w:tr w:rsidR="00227B63" w:rsidRPr="00227B63" w:rsidTr="00227B63">
        <w:trPr>
          <w:trHeight w:val="22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15132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Ngô Quốc Hoa </w:t>
            </w:r>
          </w:p>
          <w:p w:rsidR="00227B63" w:rsidRPr="00227B63" w:rsidRDefault="00227B63" w:rsidP="0015132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1513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Trưởng phòng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Đại học kinh tế Quốc dân chuyên ngành Quản lý kinh tế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</w:p>
        </w:tc>
      </w:tr>
      <w:tr w:rsidR="00227B63" w:rsidRPr="00227B63" w:rsidTr="00227B63">
        <w:trPr>
          <w:trHeight w:val="22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n-US" w:eastAsia="vi-VN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15132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Hoàng Thị Thúy Đông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15132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Phó Trưởng phòng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Đại học Văn hoá Chuyên ngành Văn hóa quần chúng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</w:p>
        </w:tc>
      </w:tr>
      <w:tr w:rsidR="00227B63" w:rsidRPr="00227B63" w:rsidTr="00227B63">
        <w:trPr>
          <w:trHeight w:val="22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n-US" w:eastAsia="vi-VN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Hoàng Thị Thanh Huyền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Viên chức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Đại học Văn hóa Chuyên ngành Thông tin thư viện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</w:p>
        </w:tc>
      </w:tr>
      <w:tr w:rsidR="00227B63" w:rsidRPr="00227B63" w:rsidTr="00227B63">
        <w:trPr>
          <w:trHeight w:val="22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n-US" w:eastAsia="vi-VN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15132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Trần Thị Huờng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15132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Viên chức</w:t>
            </w:r>
          </w:p>
          <w:p w:rsidR="00227B63" w:rsidRPr="00227B63" w:rsidRDefault="00227B63" w:rsidP="0015132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15132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15132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hyperlink r:id="rId4" w:history="1">
              <w:r w:rsidRPr="00227B63">
                <w:rPr>
                  <w:rFonts w:asciiTheme="majorHAnsi" w:eastAsia="Times New Roman" w:hAnsiTheme="majorHAnsi" w:cstheme="majorHAnsi"/>
                  <w:color w:val="0000FF"/>
                  <w:sz w:val="24"/>
                  <w:szCs w:val="24"/>
                  <w:u w:val="single"/>
                  <w:lang w:eastAsia="vi-VN"/>
                </w:rPr>
                <w:t>huongtranhb1804@gmail.com</w:t>
              </w:r>
            </w:hyperlink>
          </w:p>
        </w:tc>
      </w:tr>
      <w:tr w:rsidR="00227B63" w:rsidRPr="00227B63" w:rsidTr="00227B63">
        <w:trPr>
          <w:trHeight w:val="22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n-US" w:eastAsia="vi-VN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15132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Nguyễn Thành Công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1513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Viên chức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1513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Đại học Công nghệ thông tin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15132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hyperlink r:id="rId5" w:history="1">
              <w:r w:rsidRPr="00227B63">
                <w:rPr>
                  <w:rFonts w:asciiTheme="majorHAnsi" w:eastAsia="Times New Roman" w:hAnsiTheme="majorHAnsi" w:cstheme="majorHAnsi"/>
                  <w:color w:val="0000FF"/>
                  <w:sz w:val="24"/>
                  <w:szCs w:val="24"/>
                  <w:u w:val="single"/>
                  <w:lang w:eastAsia="vi-VN"/>
                </w:rPr>
                <w:t>thanhconghbcntt@gmail.com</w:t>
              </w:r>
            </w:hyperlink>
          </w:p>
        </w:tc>
      </w:tr>
      <w:tr w:rsidR="00227B63" w:rsidRPr="00227B63" w:rsidTr="00227B63">
        <w:trPr>
          <w:trHeight w:val="22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n-US" w:eastAsia="vi-VN"/>
              </w:rPr>
              <w:t>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15132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Nguyễn Thị Phương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1513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Kế toán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1513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Đại học Công nghiệp Hà Nội chuyên ngành Kế toán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15132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</w:p>
        </w:tc>
      </w:tr>
      <w:tr w:rsidR="00227B63" w:rsidRPr="00227B63" w:rsidTr="00227B63">
        <w:trPr>
          <w:trHeight w:val="22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n-US" w:eastAsia="vi-VN"/>
              </w:rPr>
              <w:t>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15132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Nguyễn Đức Tài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1513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Nhân viên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1513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</w:p>
        </w:tc>
      </w:tr>
      <w:tr w:rsidR="00227B63" w:rsidRPr="00227B63" w:rsidTr="00227B63">
        <w:trPr>
          <w:trHeight w:val="22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n-US" w:eastAsia="vi-VN"/>
              </w:rPr>
              <w:t>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15132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Trần Thị Ánh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1513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Nhân viên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1513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</w:p>
        </w:tc>
      </w:tr>
      <w:tr w:rsidR="00227B63" w:rsidRPr="00227B63" w:rsidTr="00227B63">
        <w:trPr>
          <w:trHeight w:val="22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15132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1513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15132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</w:p>
        </w:tc>
      </w:tr>
      <w:tr w:rsidR="00227B63" w:rsidRPr="00227B63" w:rsidTr="00227B63">
        <w:trPr>
          <w:trHeight w:val="22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b/>
                <w:bCs/>
                <w:color w:val="222222"/>
                <w:sz w:val="24"/>
                <w:szCs w:val="24"/>
                <w:lang w:eastAsia="vi-VN"/>
              </w:rPr>
              <w:t>III</w:t>
            </w:r>
          </w:p>
        </w:tc>
        <w:tc>
          <w:tcPr>
            <w:tcW w:w="4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b/>
                <w:bCs/>
                <w:color w:val="222222"/>
                <w:sz w:val="24"/>
                <w:szCs w:val="24"/>
                <w:lang w:eastAsia="vi-VN"/>
              </w:rPr>
              <w:t>Phòng Công tác bạn đọc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</w:p>
        </w:tc>
      </w:tr>
      <w:tr w:rsidR="00227B63" w:rsidRPr="00227B63" w:rsidTr="00227B63">
        <w:trPr>
          <w:trHeight w:val="22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Quách Thị Hà </w:t>
            </w:r>
          </w:p>
          <w:p w:rsidR="00227B63" w:rsidRPr="00227B63" w:rsidRDefault="00227B63" w:rsidP="00227B6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Phó trưởng phòng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Đại học Văn hóa Hà Nội chuyên ngành Thông tin - Thư viện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</w:p>
        </w:tc>
      </w:tr>
      <w:tr w:rsidR="00227B63" w:rsidRPr="00227B63" w:rsidTr="00227B63">
        <w:trPr>
          <w:trHeight w:val="22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Đặng Thị Thủy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Thủ thư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Đại học văn hóa Hà Nội chuyên ngành Thông tin - thư viện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</w:p>
        </w:tc>
      </w:tr>
      <w:tr w:rsidR="00227B63" w:rsidRPr="00227B63" w:rsidTr="00227B63">
        <w:trPr>
          <w:trHeight w:val="22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Nguyễn Thị Phương Loan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Thủ thư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Đại học Văn hóa Hà Nội chuyên ngành Văn hóa quần chúng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</w:p>
        </w:tc>
      </w:tr>
      <w:tr w:rsidR="00227B63" w:rsidRPr="00227B63" w:rsidTr="00227B63">
        <w:trPr>
          <w:trHeight w:val="22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Bùi Thị Thùy Trang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Thủ thư </w:t>
            </w:r>
          </w:p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 xml:space="preserve">Đại học Sư phạm Thái Nguyên chuyên ngành </w:t>
            </w: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lastRenderedPageBreak/>
              <w:t>Lịch sử học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</w:p>
        </w:tc>
      </w:tr>
      <w:tr w:rsidR="00227B63" w:rsidRPr="00227B63" w:rsidTr="00227B63">
        <w:trPr>
          <w:trHeight w:val="22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7E1111" w:rsidRDefault="007E1111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n-US" w:eastAsia="vi-VN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15132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Nguyễn Thị Thu Hằng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15132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Viên chức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15132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Đại học Văn hóa Chuyên ngành Thông tin thư viện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</w:p>
        </w:tc>
      </w:tr>
      <w:tr w:rsidR="00227B63" w:rsidRPr="00227B63" w:rsidTr="00227B63">
        <w:trPr>
          <w:trHeight w:val="22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7E1111" w:rsidRDefault="007E1111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n-US" w:eastAsia="vi-VN"/>
              </w:rPr>
              <w:t>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15132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Vũ Trần Thoa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15132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Viên chức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15132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227B6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Khoa học thư viện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</w:p>
        </w:tc>
      </w:tr>
      <w:tr w:rsidR="00227B63" w:rsidRPr="00227B63" w:rsidTr="00227B63">
        <w:trPr>
          <w:trHeight w:val="22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7E1111" w:rsidRDefault="007E1111" w:rsidP="00227B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n-US" w:eastAsia="vi-VN"/>
              </w:rPr>
              <w:t>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15132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n-US" w:eastAsia="vi-VN"/>
              </w:rPr>
              <w:t xml:space="preserve">Lê Mai Anh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15132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n-US" w:eastAsia="vi-VN"/>
              </w:rPr>
              <w:t xml:space="preserve">Viên chức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15132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63" w:rsidRPr="00227B63" w:rsidRDefault="00227B63" w:rsidP="00227B6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</w:p>
        </w:tc>
      </w:tr>
    </w:tbl>
    <w:p w:rsidR="00227B63" w:rsidRDefault="00227B63" w:rsidP="00227B63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color w:val="222222"/>
          <w:szCs w:val="28"/>
          <w:lang w:val="en-US" w:eastAsia="vi-VN"/>
        </w:rPr>
      </w:pPr>
      <w:r w:rsidRPr="00227B63">
        <w:rPr>
          <w:rFonts w:asciiTheme="majorHAnsi" w:eastAsia="Times New Roman" w:hAnsiTheme="majorHAnsi" w:cstheme="majorHAnsi"/>
          <w:b/>
          <w:bCs/>
          <w:color w:val="222222"/>
          <w:sz w:val="10"/>
          <w:szCs w:val="10"/>
          <w:lang w:eastAsia="vi-VN"/>
        </w:rPr>
        <w:br/>
      </w:r>
    </w:p>
    <w:p w:rsidR="00227B63" w:rsidRPr="00227B63" w:rsidRDefault="00227B63" w:rsidP="00227B63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222222"/>
          <w:szCs w:val="28"/>
          <w:lang w:eastAsia="vi-VN"/>
        </w:rPr>
      </w:pPr>
      <w:r w:rsidRPr="00227B63">
        <w:rPr>
          <w:rFonts w:asciiTheme="majorHAnsi" w:eastAsia="Times New Roman" w:hAnsiTheme="majorHAnsi" w:cstheme="majorHAnsi"/>
          <w:b/>
          <w:bCs/>
          <w:color w:val="222222"/>
          <w:szCs w:val="28"/>
          <w:lang w:eastAsia="vi-VN"/>
        </w:rPr>
        <w:t>Chi bộ Đảng: có 9 đảng viên</w:t>
      </w:r>
    </w:p>
    <w:p w:rsidR="00227B63" w:rsidRPr="00227B63" w:rsidRDefault="00227B63" w:rsidP="00227B63">
      <w:pPr>
        <w:spacing w:after="0" w:line="360" w:lineRule="auto"/>
        <w:rPr>
          <w:rFonts w:asciiTheme="majorHAnsi" w:eastAsia="Times New Roman" w:hAnsiTheme="majorHAnsi" w:cstheme="majorHAnsi"/>
          <w:color w:val="222222"/>
          <w:szCs w:val="28"/>
          <w:lang w:eastAsia="vi-VN"/>
        </w:rPr>
      </w:pPr>
      <w:r w:rsidRPr="00227B63">
        <w:rPr>
          <w:rFonts w:asciiTheme="majorHAnsi" w:eastAsia="Times New Roman" w:hAnsiTheme="majorHAnsi" w:cstheme="majorHAnsi"/>
          <w:color w:val="222222"/>
          <w:szCs w:val="28"/>
          <w:lang w:eastAsia="vi-VN"/>
        </w:rPr>
        <w:t>Hoàng Thị T</w:t>
      </w:r>
      <w:r>
        <w:rPr>
          <w:rFonts w:asciiTheme="majorHAnsi" w:eastAsia="Times New Roman" w:hAnsiTheme="majorHAnsi" w:cstheme="majorHAnsi"/>
          <w:color w:val="222222"/>
          <w:szCs w:val="28"/>
          <w:lang w:eastAsia="vi-VN"/>
        </w:rPr>
        <w:t>húy Đông (Phó bí thư Chi bộ)</w:t>
      </w:r>
      <w:r>
        <w:rPr>
          <w:rFonts w:asciiTheme="majorHAnsi" w:eastAsia="Times New Roman" w:hAnsiTheme="majorHAnsi" w:cstheme="majorHAnsi"/>
          <w:color w:val="222222"/>
          <w:szCs w:val="28"/>
          <w:lang w:eastAsia="vi-VN"/>
        </w:rPr>
        <w:br/>
        <w:t>Nguyễn Mạnh Trưng </w:t>
      </w:r>
    </w:p>
    <w:p w:rsidR="00227B63" w:rsidRPr="00227B63" w:rsidRDefault="00227B63" w:rsidP="00227B63">
      <w:pPr>
        <w:spacing w:after="0" w:line="360" w:lineRule="auto"/>
        <w:rPr>
          <w:rFonts w:asciiTheme="majorHAnsi" w:eastAsia="Times New Roman" w:hAnsiTheme="majorHAnsi" w:cstheme="majorHAnsi"/>
          <w:color w:val="222222"/>
          <w:szCs w:val="28"/>
          <w:lang w:eastAsia="vi-VN"/>
        </w:rPr>
      </w:pPr>
      <w:r>
        <w:rPr>
          <w:rFonts w:asciiTheme="majorHAnsi" w:eastAsia="Times New Roman" w:hAnsiTheme="majorHAnsi" w:cstheme="majorHAnsi"/>
          <w:color w:val="222222"/>
          <w:szCs w:val="28"/>
          <w:lang w:eastAsia="vi-VN"/>
        </w:rPr>
        <w:t>Ngô Quốc Hoa</w:t>
      </w:r>
      <w:r>
        <w:rPr>
          <w:rFonts w:asciiTheme="majorHAnsi" w:eastAsia="Times New Roman" w:hAnsiTheme="majorHAnsi" w:cstheme="majorHAnsi"/>
          <w:color w:val="222222"/>
          <w:szCs w:val="28"/>
          <w:lang w:eastAsia="vi-VN"/>
        </w:rPr>
        <w:br/>
      </w:r>
      <w:r w:rsidRPr="00227B63">
        <w:rPr>
          <w:rFonts w:asciiTheme="majorHAnsi" w:eastAsia="Times New Roman" w:hAnsiTheme="majorHAnsi" w:cstheme="majorHAnsi"/>
          <w:color w:val="222222"/>
          <w:szCs w:val="28"/>
          <w:lang w:eastAsia="vi-VN"/>
        </w:rPr>
        <w:t>Nguyễn Thành Công </w:t>
      </w:r>
    </w:p>
    <w:p w:rsidR="00227B63" w:rsidRPr="00227B63" w:rsidRDefault="00227B63" w:rsidP="00227B63">
      <w:pPr>
        <w:spacing w:after="0" w:line="360" w:lineRule="auto"/>
        <w:rPr>
          <w:rFonts w:asciiTheme="majorHAnsi" w:eastAsia="Times New Roman" w:hAnsiTheme="majorHAnsi" w:cstheme="majorHAnsi"/>
          <w:color w:val="222222"/>
          <w:szCs w:val="28"/>
          <w:lang w:eastAsia="vi-VN"/>
        </w:rPr>
      </w:pPr>
      <w:r w:rsidRPr="00227B63">
        <w:rPr>
          <w:rFonts w:asciiTheme="majorHAnsi" w:eastAsia="Times New Roman" w:hAnsiTheme="majorHAnsi" w:cstheme="majorHAnsi"/>
          <w:color w:val="222222"/>
          <w:szCs w:val="28"/>
          <w:lang w:eastAsia="vi-VN"/>
        </w:rPr>
        <w:t>Vũ Trần Thoa </w:t>
      </w:r>
    </w:p>
    <w:p w:rsidR="00227B63" w:rsidRPr="00227B63" w:rsidRDefault="00227B63" w:rsidP="00227B63">
      <w:pPr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Cs w:val="28"/>
          <w:lang w:eastAsia="vi-VN"/>
        </w:rPr>
      </w:pPr>
      <w:r w:rsidRPr="00227B63">
        <w:rPr>
          <w:rFonts w:asciiTheme="majorHAnsi" w:eastAsia="Times New Roman" w:hAnsiTheme="majorHAnsi" w:cstheme="majorHAnsi"/>
          <w:color w:val="222222"/>
          <w:szCs w:val="28"/>
          <w:lang w:eastAsia="vi-VN"/>
        </w:rPr>
        <w:t>Nguyễn Đức Tài</w:t>
      </w:r>
    </w:p>
    <w:p w:rsidR="00227B63" w:rsidRPr="00227B63" w:rsidRDefault="00227B63" w:rsidP="00227B63">
      <w:pPr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Cs w:val="28"/>
          <w:lang w:eastAsia="vi-VN"/>
        </w:rPr>
      </w:pPr>
      <w:r w:rsidRPr="00227B63">
        <w:rPr>
          <w:rFonts w:asciiTheme="majorHAnsi" w:eastAsia="Times New Roman" w:hAnsiTheme="majorHAnsi" w:cstheme="majorHAnsi"/>
          <w:color w:val="222222"/>
          <w:szCs w:val="28"/>
          <w:lang w:eastAsia="vi-VN"/>
        </w:rPr>
        <w:t>Quách Thị Hà </w:t>
      </w:r>
    </w:p>
    <w:p w:rsidR="00227B63" w:rsidRPr="00227B63" w:rsidRDefault="00227B63" w:rsidP="00227B63">
      <w:pPr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Cs w:val="28"/>
          <w:lang w:eastAsia="vi-VN"/>
        </w:rPr>
      </w:pPr>
      <w:r w:rsidRPr="00227B63">
        <w:rPr>
          <w:rFonts w:asciiTheme="majorHAnsi" w:eastAsia="Times New Roman" w:hAnsiTheme="majorHAnsi" w:cstheme="majorHAnsi"/>
          <w:color w:val="222222"/>
          <w:szCs w:val="28"/>
          <w:lang w:eastAsia="vi-VN"/>
        </w:rPr>
        <w:t>Bùi Thì Thùy Trang </w:t>
      </w:r>
    </w:p>
    <w:p w:rsidR="00227B63" w:rsidRPr="00227B63" w:rsidRDefault="00227B63" w:rsidP="00227B63">
      <w:pPr>
        <w:spacing w:after="0" w:line="360" w:lineRule="auto"/>
        <w:rPr>
          <w:rFonts w:asciiTheme="majorHAnsi" w:eastAsia="Times New Roman" w:hAnsiTheme="majorHAnsi" w:cstheme="majorHAnsi"/>
          <w:color w:val="222222"/>
          <w:szCs w:val="28"/>
          <w:lang w:eastAsia="vi-VN"/>
        </w:rPr>
      </w:pPr>
      <w:r w:rsidRPr="00227B63">
        <w:rPr>
          <w:rFonts w:asciiTheme="majorHAnsi" w:eastAsia="Times New Roman" w:hAnsiTheme="majorHAnsi" w:cstheme="majorHAnsi"/>
          <w:b/>
          <w:bCs/>
          <w:color w:val="222222"/>
          <w:szCs w:val="28"/>
          <w:lang w:eastAsia="vi-VN"/>
        </w:rPr>
        <w:t>- Công đoàn: Có 18 đoàn viên</w:t>
      </w:r>
      <w:r w:rsidRPr="00227B63">
        <w:rPr>
          <w:rFonts w:asciiTheme="majorHAnsi" w:eastAsia="Times New Roman" w:hAnsiTheme="majorHAnsi" w:cstheme="majorHAnsi"/>
          <w:color w:val="222222"/>
          <w:szCs w:val="28"/>
          <w:lang w:eastAsia="vi-VN"/>
        </w:rPr>
        <w:br/>
      </w:r>
      <w:r w:rsidRPr="00227B63">
        <w:rPr>
          <w:rFonts w:asciiTheme="majorHAnsi" w:eastAsia="Times New Roman" w:hAnsiTheme="majorHAnsi" w:cstheme="majorHAnsi"/>
          <w:b/>
          <w:bCs/>
          <w:color w:val="222222"/>
          <w:szCs w:val="28"/>
          <w:lang w:eastAsia="vi-VN"/>
        </w:rPr>
        <w:t>Ban chấp hành công đoàn:</w:t>
      </w:r>
      <w:r>
        <w:rPr>
          <w:rFonts w:asciiTheme="majorHAnsi" w:eastAsia="Times New Roman" w:hAnsiTheme="majorHAnsi" w:cstheme="majorHAnsi"/>
          <w:color w:val="222222"/>
          <w:szCs w:val="28"/>
          <w:lang w:eastAsia="vi-VN"/>
        </w:rPr>
        <w:br/>
      </w:r>
      <w:r w:rsidRPr="00227B63">
        <w:rPr>
          <w:rFonts w:asciiTheme="majorHAnsi" w:eastAsia="Times New Roman" w:hAnsiTheme="majorHAnsi" w:cstheme="majorHAnsi"/>
          <w:color w:val="222222"/>
          <w:szCs w:val="28"/>
          <w:lang w:eastAsia="vi-VN"/>
        </w:rPr>
        <w:t>Đ/c:  : Quách Thị Hà  - Phó Chủ tịch</w:t>
      </w:r>
    </w:p>
    <w:p w:rsidR="00227B63" w:rsidRPr="00227B63" w:rsidRDefault="00227B63" w:rsidP="00227B63">
      <w:pPr>
        <w:spacing w:after="0" w:line="360" w:lineRule="auto"/>
        <w:rPr>
          <w:rFonts w:asciiTheme="majorHAnsi" w:eastAsia="Times New Roman" w:hAnsiTheme="majorHAnsi" w:cstheme="majorHAnsi"/>
          <w:color w:val="222222"/>
          <w:szCs w:val="28"/>
          <w:lang w:eastAsia="vi-VN"/>
        </w:rPr>
      </w:pPr>
      <w:r w:rsidRPr="00227B63">
        <w:rPr>
          <w:rFonts w:asciiTheme="majorHAnsi" w:eastAsia="Times New Roman" w:hAnsiTheme="majorHAnsi" w:cstheme="majorHAnsi"/>
          <w:color w:val="222222"/>
          <w:szCs w:val="28"/>
          <w:lang w:eastAsia="vi-VN"/>
        </w:rPr>
        <w:t>Đ/c Vũ Thị Thu Hương- Ủy viên</w:t>
      </w:r>
    </w:p>
    <w:p w:rsidR="00227B63" w:rsidRPr="00227B63" w:rsidRDefault="00227B63" w:rsidP="00227B63">
      <w:pPr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Cs w:val="28"/>
          <w:lang w:eastAsia="vi-VN"/>
        </w:rPr>
      </w:pPr>
      <w:r>
        <w:rPr>
          <w:rFonts w:asciiTheme="majorHAnsi" w:eastAsia="Times New Roman" w:hAnsiTheme="majorHAnsi" w:cstheme="majorHAnsi"/>
          <w:b/>
          <w:bCs/>
          <w:color w:val="222222"/>
          <w:szCs w:val="28"/>
          <w:lang w:eastAsia="vi-VN"/>
        </w:rPr>
        <w:t>- Chi đoàn: có 0</w:t>
      </w:r>
      <w:r w:rsidRPr="00227B63">
        <w:rPr>
          <w:rFonts w:asciiTheme="majorHAnsi" w:eastAsia="Times New Roman" w:hAnsiTheme="majorHAnsi" w:cstheme="majorHAnsi"/>
          <w:b/>
          <w:bCs/>
          <w:color w:val="222222"/>
          <w:szCs w:val="28"/>
          <w:lang w:eastAsia="vi-VN"/>
        </w:rPr>
        <w:t>7 đoàn viên</w:t>
      </w:r>
    </w:p>
    <w:p w:rsidR="00227B63" w:rsidRPr="00227B63" w:rsidRDefault="00227B63" w:rsidP="00227B63">
      <w:pPr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Cs w:val="28"/>
          <w:lang w:eastAsia="vi-VN"/>
        </w:rPr>
      </w:pPr>
      <w:r w:rsidRPr="00227B63">
        <w:rPr>
          <w:rFonts w:asciiTheme="majorHAnsi" w:eastAsia="Times New Roman" w:hAnsiTheme="majorHAnsi" w:cstheme="majorHAnsi"/>
          <w:color w:val="222222"/>
          <w:szCs w:val="28"/>
          <w:lang w:eastAsia="vi-VN"/>
        </w:rPr>
        <w:t> Nguyễn Thành Công  - Bí thư Chi đoàn</w:t>
      </w:r>
    </w:p>
    <w:p w:rsidR="00227B63" w:rsidRPr="00227B63" w:rsidRDefault="00227B63" w:rsidP="00227B63">
      <w:pPr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Cs w:val="28"/>
          <w:lang w:eastAsia="vi-VN"/>
        </w:rPr>
      </w:pPr>
      <w:r w:rsidRPr="00227B63">
        <w:rPr>
          <w:rFonts w:asciiTheme="majorHAnsi" w:eastAsia="Times New Roman" w:hAnsiTheme="majorHAnsi" w:cstheme="majorHAnsi"/>
          <w:color w:val="222222"/>
          <w:szCs w:val="28"/>
          <w:lang w:eastAsia="vi-VN"/>
        </w:rPr>
        <w:t>Nguyễn Thị Phương </w:t>
      </w:r>
    </w:p>
    <w:p w:rsidR="00227B63" w:rsidRPr="00227B63" w:rsidRDefault="00227B63" w:rsidP="00227B63">
      <w:pPr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Cs w:val="28"/>
          <w:lang w:eastAsia="vi-VN"/>
        </w:rPr>
      </w:pPr>
      <w:r w:rsidRPr="00227B63">
        <w:rPr>
          <w:rFonts w:asciiTheme="majorHAnsi" w:eastAsia="Times New Roman" w:hAnsiTheme="majorHAnsi" w:cstheme="majorHAnsi"/>
          <w:color w:val="222222"/>
          <w:szCs w:val="28"/>
          <w:lang w:eastAsia="vi-VN"/>
        </w:rPr>
        <w:t>Bùi Thị Thùy Trang </w:t>
      </w:r>
    </w:p>
    <w:p w:rsidR="00227B63" w:rsidRPr="00227B63" w:rsidRDefault="00227B63" w:rsidP="00227B63">
      <w:pPr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Cs w:val="28"/>
          <w:lang w:eastAsia="vi-VN"/>
        </w:rPr>
      </w:pPr>
      <w:r w:rsidRPr="00227B63">
        <w:rPr>
          <w:rFonts w:asciiTheme="majorHAnsi" w:eastAsia="Times New Roman" w:hAnsiTheme="majorHAnsi" w:cstheme="majorHAnsi"/>
          <w:color w:val="222222"/>
          <w:szCs w:val="28"/>
          <w:lang w:eastAsia="vi-VN"/>
        </w:rPr>
        <w:t xml:space="preserve"> Vũ Trần Thoa </w:t>
      </w:r>
    </w:p>
    <w:p w:rsidR="00227B63" w:rsidRPr="00227B63" w:rsidRDefault="00227B63" w:rsidP="00227B63">
      <w:pPr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Cs w:val="28"/>
          <w:lang w:eastAsia="vi-VN"/>
        </w:rPr>
      </w:pPr>
      <w:r w:rsidRPr="00227B63">
        <w:rPr>
          <w:rFonts w:asciiTheme="majorHAnsi" w:eastAsia="Times New Roman" w:hAnsiTheme="majorHAnsi" w:cstheme="majorHAnsi"/>
          <w:color w:val="222222"/>
          <w:szCs w:val="28"/>
          <w:lang w:eastAsia="vi-VN"/>
        </w:rPr>
        <w:t>Đặng Thị Thủy </w:t>
      </w:r>
    </w:p>
    <w:p w:rsidR="00227B63" w:rsidRDefault="00227B63" w:rsidP="00227B63">
      <w:pPr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Cs w:val="28"/>
          <w:lang w:val="en-US" w:eastAsia="vi-VN"/>
        </w:rPr>
      </w:pPr>
      <w:r w:rsidRPr="00227B63">
        <w:rPr>
          <w:rFonts w:asciiTheme="majorHAnsi" w:eastAsia="Times New Roman" w:hAnsiTheme="majorHAnsi" w:cstheme="majorHAnsi"/>
          <w:color w:val="222222"/>
          <w:szCs w:val="28"/>
          <w:lang w:eastAsia="vi-VN"/>
        </w:rPr>
        <w:t>Nguyễn Đức Tài </w:t>
      </w:r>
    </w:p>
    <w:p w:rsidR="00227B63" w:rsidRPr="00227B63" w:rsidRDefault="00227B63" w:rsidP="00227B63">
      <w:pPr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color w:val="222222"/>
          <w:szCs w:val="28"/>
          <w:lang w:val="en-US" w:eastAsia="vi-VN"/>
        </w:rPr>
        <w:t xml:space="preserve">Lê Mai Anh </w:t>
      </w:r>
    </w:p>
    <w:p w:rsidR="00227B63" w:rsidRPr="00227B63" w:rsidRDefault="00227B63" w:rsidP="00227B63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theme="majorHAnsi"/>
          <w:color w:val="222222"/>
          <w:szCs w:val="28"/>
          <w:lang w:eastAsia="vi-VN"/>
        </w:rPr>
      </w:pPr>
    </w:p>
    <w:p w:rsidR="00227B63" w:rsidRPr="00227B63" w:rsidRDefault="00227B63" w:rsidP="00227B63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222222"/>
          <w:szCs w:val="28"/>
          <w:lang w:eastAsia="vi-VN"/>
        </w:rPr>
      </w:pPr>
      <w:r w:rsidRPr="00227B63">
        <w:rPr>
          <w:rFonts w:asciiTheme="majorHAnsi" w:eastAsia="Times New Roman" w:hAnsiTheme="majorHAnsi" w:cstheme="majorHAnsi"/>
          <w:b/>
          <w:bCs/>
          <w:color w:val="222222"/>
          <w:szCs w:val="28"/>
          <w:lang w:eastAsia="vi-VN"/>
        </w:rPr>
        <w:t>THƯ VIỆN TỈNH HÒA BÌNH</w:t>
      </w:r>
    </w:p>
    <w:p w:rsidR="00B71022" w:rsidRPr="00227B63" w:rsidRDefault="00B71022">
      <w:pPr>
        <w:rPr>
          <w:rFonts w:asciiTheme="majorHAnsi" w:hAnsiTheme="majorHAnsi" w:cstheme="majorHAnsi"/>
          <w:szCs w:val="28"/>
        </w:rPr>
      </w:pPr>
    </w:p>
    <w:sectPr w:rsidR="00B71022" w:rsidRPr="00227B63" w:rsidSect="00227B63">
      <w:pgSz w:w="11906" w:h="16838"/>
      <w:pgMar w:top="964" w:right="964" w:bottom="964" w:left="147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0A87" w:usb1="00000000" w:usb2="00000000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isplayHorizontalDrawingGridEvery w:val="2"/>
  <w:characterSpacingControl w:val="doNotCompress"/>
  <w:compat/>
  <w:rsids>
    <w:rsidRoot w:val="00227B63"/>
    <w:rsid w:val="00227B63"/>
    <w:rsid w:val="007D05F6"/>
    <w:rsid w:val="007E1111"/>
    <w:rsid w:val="00B7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7B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227B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7B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anhconghbcntt@gmail.com" TargetMode="External"/><Relationship Id="rId4" Type="http://schemas.openxmlformats.org/officeDocument/2006/relationships/hyperlink" Target="mailto:huongtranhb180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2022-04-25T02:11:00Z</dcterms:created>
  <dcterms:modified xsi:type="dcterms:W3CDTF">2022-04-25T02:22:00Z</dcterms:modified>
</cp:coreProperties>
</file>